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D1" w:rsidRDefault="002F7260" w:rsidP="00A1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37DD1" w:rsidRPr="00524824">
        <w:rPr>
          <w:sz w:val="24"/>
          <w:szCs w:val="24"/>
        </w:rPr>
        <w:t>УТВЕЖДАЮ</w:t>
      </w:r>
    </w:p>
    <w:p w:rsidR="00524824" w:rsidRDefault="002F7260" w:rsidP="00A1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24824">
        <w:rPr>
          <w:sz w:val="24"/>
          <w:szCs w:val="24"/>
        </w:rPr>
        <w:t>Генеральный директор</w:t>
      </w:r>
    </w:p>
    <w:p w:rsidR="00524824" w:rsidRDefault="002F7260" w:rsidP="00A1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24824">
        <w:rPr>
          <w:sz w:val="24"/>
          <w:szCs w:val="24"/>
        </w:rPr>
        <w:t>ООО «ДИАСдент»</w:t>
      </w:r>
    </w:p>
    <w:p w:rsidR="00337DD1" w:rsidRDefault="002F7260" w:rsidP="005248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24824">
        <w:rPr>
          <w:sz w:val="24"/>
          <w:szCs w:val="24"/>
        </w:rPr>
        <w:t>______________ Иванова И.А.</w:t>
      </w:r>
    </w:p>
    <w:p w:rsidR="00524824" w:rsidRDefault="002F7260" w:rsidP="005248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02962">
        <w:rPr>
          <w:sz w:val="24"/>
          <w:szCs w:val="24"/>
        </w:rPr>
        <w:t>«10</w:t>
      </w:r>
      <w:r>
        <w:rPr>
          <w:sz w:val="24"/>
          <w:szCs w:val="24"/>
        </w:rPr>
        <w:t>»</w:t>
      </w:r>
      <w:r w:rsidR="00B02962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20</w:t>
      </w:r>
      <w:r w:rsidR="00B02962">
        <w:rPr>
          <w:sz w:val="24"/>
          <w:szCs w:val="24"/>
        </w:rPr>
        <w:t xml:space="preserve">18 </w:t>
      </w:r>
      <w:r>
        <w:rPr>
          <w:sz w:val="24"/>
          <w:szCs w:val="24"/>
        </w:rPr>
        <w:t>г.</w:t>
      </w:r>
    </w:p>
    <w:p w:rsidR="002F7260" w:rsidRPr="00524824" w:rsidRDefault="002F7260" w:rsidP="00524824">
      <w:pPr>
        <w:spacing w:after="0" w:line="240" w:lineRule="auto"/>
        <w:rPr>
          <w:sz w:val="24"/>
          <w:szCs w:val="24"/>
        </w:rPr>
      </w:pPr>
    </w:p>
    <w:p w:rsidR="00491A1E" w:rsidRPr="002F7260" w:rsidRDefault="005E0E5B" w:rsidP="00A12C0E">
      <w:pPr>
        <w:spacing w:line="240" w:lineRule="auto"/>
        <w:rPr>
          <w:b/>
          <w:sz w:val="24"/>
          <w:szCs w:val="24"/>
        </w:rPr>
      </w:pPr>
      <w:r w:rsidRPr="002F7260">
        <w:rPr>
          <w:b/>
          <w:sz w:val="24"/>
          <w:szCs w:val="24"/>
        </w:rPr>
        <w:t>Правила предоставления платных стоматологических услуг в ООО «ДИАСдент»</w:t>
      </w:r>
    </w:p>
    <w:p w:rsidR="00337DD1" w:rsidRPr="00524824" w:rsidRDefault="003827C6" w:rsidP="00A12C0E">
      <w:pPr>
        <w:spacing w:line="240" w:lineRule="auto"/>
        <w:rPr>
          <w:sz w:val="24"/>
          <w:szCs w:val="24"/>
        </w:rPr>
      </w:pPr>
      <w:r w:rsidRPr="00524824">
        <w:rPr>
          <w:b/>
          <w:sz w:val="24"/>
          <w:szCs w:val="24"/>
          <w:lang w:val="en-US"/>
        </w:rPr>
        <w:t>I</w:t>
      </w:r>
      <w:r w:rsidR="00337DD1" w:rsidRPr="00524824">
        <w:rPr>
          <w:b/>
          <w:sz w:val="24"/>
          <w:szCs w:val="24"/>
        </w:rPr>
        <w:t>. Общее</w:t>
      </w:r>
      <w:r w:rsidR="00337DD1" w:rsidRPr="00524824">
        <w:rPr>
          <w:sz w:val="24"/>
          <w:szCs w:val="24"/>
        </w:rPr>
        <w:t>:</w:t>
      </w:r>
    </w:p>
    <w:p w:rsidR="00337DD1" w:rsidRPr="00524824" w:rsidRDefault="00337DD1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1. Настоящие Правила разработаны в соответствии с частью 7 статьи 84 ФЗ «Об основах охраны здоровья граждан в РФ, статьей 39 Закона РФ «О защите прав потребителей</w:t>
      </w:r>
      <w:r w:rsidR="00666314">
        <w:rPr>
          <w:sz w:val="24"/>
          <w:szCs w:val="24"/>
        </w:rPr>
        <w:t>»</w:t>
      </w:r>
      <w:r w:rsidRPr="00524824">
        <w:rPr>
          <w:sz w:val="24"/>
          <w:szCs w:val="24"/>
        </w:rPr>
        <w:t xml:space="preserve">, Постановлением Правительства РФ от 04.10.2012г. № 1006 </w:t>
      </w:r>
    </w:p>
    <w:p w:rsidR="00337DD1" w:rsidRPr="00524824" w:rsidRDefault="00337DD1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2 Настоящие Правила определяют порядок и условия предоставления платных стоматологических услуг в</w:t>
      </w:r>
      <w:r w:rsidR="008C1FDE" w:rsidRPr="00524824">
        <w:rPr>
          <w:sz w:val="24"/>
          <w:szCs w:val="24"/>
        </w:rPr>
        <w:t xml:space="preserve"> стоматологической клинике ООО «ДИАСдент».</w:t>
      </w:r>
    </w:p>
    <w:p w:rsidR="008C1FDE" w:rsidRPr="00524824" w:rsidRDefault="003827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3</w:t>
      </w:r>
      <w:r w:rsidR="008C1FDE" w:rsidRPr="00524824">
        <w:rPr>
          <w:sz w:val="24"/>
          <w:szCs w:val="24"/>
        </w:rPr>
        <w:t>. Для целей настоящих Правил используются следующие основные понятия:</w:t>
      </w:r>
    </w:p>
    <w:p w:rsidR="008C1FDE" w:rsidRPr="00524824" w:rsidRDefault="008C1FDE" w:rsidP="00A12C0E">
      <w:pPr>
        <w:spacing w:line="240" w:lineRule="auto"/>
        <w:rPr>
          <w:sz w:val="24"/>
          <w:szCs w:val="24"/>
        </w:rPr>
      </w:pPr>
      <w:r w:rsidRPr="00524824">
        <w:rPr>
          <w:b/>
          <w:sz w:val="24"/>
          <w:szCs w:val="24"/>
        </w:rPr>
        <w:t>«платные стоматологические услуги</w:t>
      </w:r>
      <w:r w:rsidRPr="00524824">
        <w:rPr>
          <w:sz w:val="24"/>
          <w:szCs w:val="24"/>
        </w:rPr>
        <w:t>»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и договоров добровольного медицинского страхования (далее – договор);</w:t>
      </w:r>
    </w:p>
    <w:p w:rsidR="008C1FDE" w:rsidRPr="00524824" w:rsidRDefault="008C1FD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«</w:t>
      </w:r>
      <w:r w:rsidRPr="00524824">
        <w:rPr>
          <w:b/>
          <w:sz w:val="24"/>
          <w:szCs w:val="24"/>
        </w:rPr>
        <w:t>потребитель</w:t>
      </w:r>
      <w:r w:rsidRPr="00524824">
        <w:rPr>
          <w:sz w:val="24"/>
          <w:szCs w:val="24"/>
        </w:rPr>
        <w:t xml:space="preserve">» - физическое лицо, имеющее намерение получить либо получающее платные медицинские услуги лично в соответствии с договором. </w:t>
      </w:r>
      <w:r w:rsidRPr="00524824">
        <w:rPr>
          <w:b/>
          <w:sz w:val="24"/>
          <w:szCs w:val="24"/>
        </w:rPr>
        <w:t>Потребитель</w:t>
      </w:r>
      <w:r w:rsidRPr="00524824">
        <w:rPr>
          <w:sz w:val="24"/>
          <w:szCs w:val="24"/>
        </w:rPr>
        <w:t xml:space="preserve">, получающий платные медицинские услуги, является </w:t>
      </w:r>
      <w:r w:rsidRPr="00524824">
        <w:rPr>
          <w:b/>
          <w:sz w:val="24"/>
          <w:szCs w:val="24"/>
        </w:rPr>
        <w:t>пац</w:t>
      </w:r>
      <w:r w:rsidR="00335431">
        <w:rPr>
          <w:b/>
          <w:sz w:val="24"/>
          <w:szCs w:val="24"/>
        </w:rPr>
        <w:t>ие</w:t>
      </w:r>
      <w:r w:rsidRPr="00524824">
        <w:rPr>
          <w:b/>
          <w:sz w:val="24"/>
          <w:szCs w:val="24"/>
        </w:rPr>
        <w:t>нтом,</w:t>
      </w:r>
      <w:r w:rsidRPr="00524824">
        <w:rPr>
          <w:sz w:val="24"/>
          <w:szCs w:val="24"/>
        </w:rPr>
        <w:t xml:space="preserve"> на которого распространяется действие ФЗ «Об основах охраны здоровья граждан в РФ»;</w:t>
      </w:r>
    </w:p>
    <w:p w:rsidR="008C1FDE" w:rsidRPr="00524824" w:rsidRDefault="008C1FD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«</w:t>
      </w:r>
      <w:r w:rsidRPr="00524824">
        <w:rPr>
          <w:b/>
          <w:sz w:val="24"/>
          <w:szCs w:val="24"/>
        </w:rPr>
        <w:t>заказчик»</w:t>
      </w:r>
      <w:r w:rsidRPr="00524824">
        <w:rPr>
          <w:sz w:val="24"/>
          <w:szCs w:val="24"/>
        </w:rPr>
        <w:t xml:space="preserve"> - физическое (юридическое) лицо, имеющее намерение заказать, либо заказывающее платные медицинские услуги в соответствии с договором в пользу </w:t>
      </w:r>
      <w:r w:rsidRPr="00524824">
        <w:rPr>
          <w:b/>
          <w:sz w:val="24"/>
          <w:szCs w:val="24"/>
        </w:rPr>
        <w:t>потребителя</w:t>
      </w:r>
      <w:r w:rsidRPr="00524824">
        <w:rPr>
          <w:sz w:val="24"/>
          <w:szCs w:val="24"/>
        </w:rPr>
        <w:t>;</w:t>
      </w:r>
    </w:p>
    <w:p w:rsidR="008C1FDE" w:rsidRPr="00524824" w:rsidRDefault="008C1FDE" w:rsidP="00A12C0E">
      <w:pPr>
        <w:spacing w:line="240" w:lineRule="auto"/>
        <w:rPr>
          <w:sz w:val="24"/>
          <w:szCs w:val="24"/>
        </w:rPr>
      </w:pPr>
      <w:r w:rsidRPr="00524824">
        <w:rPr>
          <w:b/>
          <w:sz w:val="24"/>
          <w:szCs w:val="24"/>
        </w:rPr>
        <w:t>«исполнитель»</w:t>
      </w:r>
      <w:r w:rsidRPr="00524824">
        <w:rPr>
          <w:sz w:val="24"/>
          <w:szCs w:val="24"/>
        </w:rPr>
        <w:t xml:space="preserve"> </w:t>
      </w:r>
      <w:r w:rsidR="004528E2" w:rsidRPr="00524824">
        <w:rPr>
          <w:sz w:val="24"/>
          <w:szCs w:val="24"/>
        </w:rPr>
        <w:t xml:space="preserve"> </w:t>
      </w:r>
      <w:r w:rsidRPr="00524824">
        <w:rPr>
          <w:sz w:val="24"/>
          <w:szCs w:val="24"/>
        </w:rPr>
        <w:t>-  ООО «ДИАСдент»;</w:t>
      </w:r>
    </w:p>
    <w:p w:rsidR="008C1FDE" w:rsidRPr="00524824" w:rsidRDefault="003827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4. Платные стоматологические услуги предоставляются ООО «ДИАСдент» на основании перечня  работ (услуг), составляющих медицинскую деятельность и указанных в лицензии № ЛО-55-01-00</w:t>
      </w:r>
      <w:r w:rsidR="00335431">
        <w:rPr>
          <w:sz w:val="24"/>
          <w:szCs w:val="24"/>
        </w:rPr>
        <w:t>1221 от 07</w:t>
      </w:r>
      <w:r w:rsidRPr="00524824">
        <w:rPr>
          <w:sz w:val="24"/>
          <w:szCs w:val="24"/>
        </w:rPr>
        <w:t xml:space="preserve"> </w:t>
      </w:r>
      <w:r w:rsidR="00335431">
        <w:rPr>
          <w:sz w:val="24"/>
          <w:szCs w:val="24"/>
        </w:rPr>
        <w:t>но</w:t>
      </w:r>
      <w:r w:rsidRPr="00524824">
        <w:rPr>
          <w:sz w:val="24"/>
          <w:szCs w:val="24"/>
        </w:rPr>
        <w:t>ября 20</w:t>
      </w:r>
      <w:r w:rsidR="00335431">
        <w:rPr>
          <w:sz w:val="24"/>
          <w:szCs w:val="24"/>
        </w:rPr>
        <w:t>13</w:t>
      </w:r>
      <w:r w:rsidRPr="00524824">
        <w:rPr>
          <w:sz w:val="24"/>
          <w:szCs w:val="24"/>
        </w:rPr>
        <w:t>г.</w:t>
      </w:r>
    </w:p>
    <w:p w:rsidR="003827C6" w:rsidRPr="00524824" w:rsidRDefault="003827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5. Настоящие Правила в наглядной и доступной форме доводятся персоналом ООО «ДИАСдент» до  сведения потребителя (заказчика).</w:t>
      </w:r>
    </w:p>
    <w:p w:rsidR="003827C6" w:rsidRPr="00524824" w:rsidRDefault="003827C6" w:rsidP="00A12C0E">
      <w:pPr>
        <w:spacing w:line="240" w:lineRule="auto"/>
        <w:rPr>
          <w:b/>
          <w:sz w:val="24"/>
          <w:szCs w:val="24"/>
        </w:rPr>
      </w:pPr>
      <w:r w:rsidRPr="00524824">
        <w:rPr>
          <w:b/>
          <w:sz w:val="24"/>
          <w:szCs w:val="24"/>
          <w:lang w:val="en-US"/>
        </w:rPr>
        <w:t>II</w:t>
      </w:r>
      <w:r w:rsidRPr="00524824">
        <w:rPr>
          <w:b/>
          <w:sz w:val="24"/>
          <w:szCs w:val="24"/>
        </w:rPr>
        <w:t>. Условия предоставления платных стоматологических услуг</w:t>
      </w:r>
    </w:p>
    <w:p w:rsidR="008C56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1. Стоматологическая клиника ООО «ДИАСдент» работает ежедневно с 09 до 20 часов, в субботу с 10 до 17 часов. Воскресенье – выходной.</w:t>
      </w:r>
    </w:p>
    <w:p w:rsidR="008C56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2. В удобное для потребителей время, мы оказываем стоматологические услуги, согласно выданно</w:t>
      </w:r>
      <w:r w:rsidR="001E66E8" w:rsidRPr="00524824">
        <w:rPr>
          <w:sz w:val="24"/>
          <w:szCs w:val="24"/>
        </w:rPr>
        <w:t>й</w:t>
      </w:r>
      <w:r w:rsidRPr="00524824">
        <w:rPr>
          <w:sz w:val="24"/>
          <w:szCs w:val="24"/>
        </w:rPr>
        <w:t xml:space="preserve"> в установленном порядке лицензии.</w:t>
      </w:r>
    </w:p>
    <w:p w:rsidR="003827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3</w:t>
      </w:r>
      <w:r w:rsidR="003827C6" w:rsidRPr="00524824">
        <w:rPr>
          <w:sz w:val="24"/>
          <w:szCs w:val="24"/>
        </w:rPr>
        <w:t xml:space="preserve">. </w:t>
      </w:r>
      <w:r w:rsidR="00B02962">
        <w:rPr>
          <w:sz w:val="24"/>
          <w:szCs w:val="24"/>
        </w:rPr>
        <w:t>М</w:t>
      </w:r>
      <w:r w:rsidR="003827C6" w:rsidRPr="00524824">
        <w:rPr>
          <w:sz w:val="24"/>
          <w:szCs w:val="24"/>
        </w:rPr>
        <w:t xml:space="preserve">ежду потребителем (заказчиком) и ООО «ДИАСдент»  заключается письменный договор </w:t>
      </w:r>
      <w:r w:rsidRPr="00524824">
        <w:rPr>
          <w:sz w:val="24"/>
          <w:szCs w:val="24"/>
        </w:rPr>
        <w:t xml:space="preserve">в 2-х экземплярах </w:t>
      </w:r>
      <w:r w:rsidR="003827C6" w:rsidRPr="00524824">
        <w:rPr>
          <w:sz w:val="24"/>
          <w:szCs w:val="24"/>
        </w:rPr>
        <w:t>о предоставлении платных стоматологических услуг.</w:t>
      </w:r>
    </w:p>
    <w:p w:rsidR="003827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lastRenderedPageBreak/>
        <w:t>4</w:t>
      </w:r>
      <w:r w:rsidR="003827C6" w:rsidRPr="00524824">
        <w:rPr>
          <w:sz w:val="24"/>
          <w:szCs w:val="24"/>
        </w:rPr>
        <w:t>. Опла</w:t>
      </w:r>
      <w:r w:rsidRPr="00524824">
        <w:rPr>
          <w:sz w:val="24"/>
          <w:szCs w:val="24"/>
        </w:rPr>
        <w:t>та проведенных стоматологических услуг осуще</w:t>
      </w:r>
      <w:r w:rsidR="00A12C0E" w:rsidRPr="00524824">
        <w:rPr>
          <w:sz w:val="24"/>
          <w:szCs w:val="24"/>
        </w:rPr>
        <w:t>ствляется, согласно прейскуранту</w:t>
      </w:r>
      <w:r w:rsidRPr="00524824">
        <w:rPr>
          <w:sz w:val="24"/>
          <w:szCs w:val="24"/>
        </w:rPr>
        <w:t>, утвержденного в ООО «ДИАСдент».</w:t>
      </w:r>
    </w:p>
    <w:p w:rsidR="008C56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5. Оплата возможна наличным и безналичным путем.</w:t>
      </w:r>
    </w:p>
    <w:p w:rsidR="008C56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 xml:space="preserve">6. По окончании лечения, при необходимости, Вам будет выдана справка об оплате </w:t>
      </w:r>
      <w:r w:rsidR="00A12C0E" w:rsidRPr="00524824">
        <w:rPr>
          <w:sz w:val="24"/>
          <w:szCs w:val="24"/>
        </w:rPr>
        <w:t>стоматологических</w:t>
      </w:r>
      <w:r w:rsidRPr="00524824">
        <w:rPr>
          <w:sz w:val="24"/>
          <w:szCs w:val="24"/>
        </w:rPr>
        <w:t xml:space="preserve"> услуг для предоставления в налоговые органы РФ, при наличии которой Вам возместят 13% от суммы, потраченной на лечение.</w:t>
      </w:r>
    </w:p>
    <w:p w:rsidR="008C56C6" w:rsidRPr="00524824" w:rsidRDefault="008C56C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 xml:space="preserve">7. Прием пациентов осуществляется по предварительной записи. </w:t>
      </w:r>
      <w:r w:rsidR="0065086B" w:rsidRPr="00524824">
        <w:rPr>
          <w:sz w:val="24"/>
          <w:szCs w:val="24"/>
        </w:rPr>
        <w:t xml:space="preserve">День и время приема пациент выбирает из имеющихся свободных по согласованию с администратором. </w:t>
      </w:r>
      <w:r w:rsidRPr="00524824">
        <w:rPr>
          <w:sz w:val="24"/>
          <w:szCs w:val="24"/>
        </w:rPr>
        <w:t xml:space="preserve">Накануне приема </w:t>
      </w:r>
      <w:r w:rsidR="0065086B" w:rsidRPr="00524824">
        <w:rPr>
          <w:sz w:val="24"/>
          <w:szCs w:val="24"/>
        </w:rPr>
        <w:t xml:space="preserve">администратор </w:t>
      </w:r>
      <w:r w:rsidRPr="00524824">
        <w:rPr>
          <w:sz w:val="24"/>
          <w:szCs w:val="24"/>
        </w:rPr>
        <w:t xml:space="preserve"> клиники позвон</w:t>
      </w:r>
      <w:r w:rsidR="0065086B" w:rsidRPr="00524824">
        <w:rPr>
          <w:sz w:val="24"/>
          <w:szCs w:val="24"/>
        </w:rPr>
        <w:t>и</w:t>
      </w:r>
      <w:r w:rsidRPr="00524824">
        <w:rPr>
          <w:sz w:val="24"/>
          <w:szCs w:val="24"/>
        </w:rPr>
        <w:t>т Вам и напомн</w:t>
      </w:r>
      <w:r w:rsidR="0065086B" w:rsidRPr="00524824">
        <w:rPr>
          <w:sz w:val="24"/>
          <w:szCs w:val="24"/>
        </w:rPr>
        <w:t>и</w:t>
      </w:r>
      <w:r w:rsidR="008A34A6" w:rsidRPr="00524824">
        <w:rPr>
          <w:sz w:val="24"/>
          <w:szCs w:val="24"/>
        </w:rPr>
        <w:t xml:space="preserve">т о приеме, если Вы не можете прийти в назначенное время, просим предупредить клинику </w:t>
      </w:r>
      <w:r w:rsidR="001E66E8" w:rsidRPr="00524824">
        <w:rPr>
          <w:sz w:val="24"/>
          <w:szCs w:val="24"/>
        </w:rPr>
        <w:t xml:space="preserve">не позднее, чем за </w:t>
      </w:r>
      <w:r w:rsidR="00B02962">
        <w:rPr>
          <w:sz w:val="24"/>
          <w:szCs w:val="24"/>
        </w:rPr>
        <w:t>12</w:t>
      </w:r>
      <w:r w:rsidR="001E66E8" w:rsidRPr="00524824">
        <w:rPr>
          <w:sz w:val="24"/>
          <w:szCs w:val="24"/>
        </w:rPr>
        <w:t xml:space="preserve"> час</w:t>
      </w:r>
      <w:r w:rsidR="00B02962">
        <w:rPr>
          <w:sz w:val="24"/>
          <w:szCs w:val="24"/>
        </w:rPr>
        <w:t>ов</w:t>
      </w:r>
      <w:bookmarkStart w:id="0" w:name="_GoBack"/>
      <w:bookmarkEnd w:id="0"/>
      <w:r w:rsidR="008A34A6" w:rsidRPr="00524824">
        <w:rPr>
          <w:sz w:val="24"/>
          <w:szCs w:val="24"/>
        </w:rPr>
        <w:t>.</w:t>
      </w:r>
    </w:p>
    <w:p w:rsidR="008A34A6" w:rsidRPr="00524824" w:rsidRDefault="008A34A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8. В случае опоздания на прием более чем на 15 минут врач имеет право перенести время приема или назначить прием  на другой день.</w:t>
      </w:r>
    </w:p>
    <w:p w:rsidR="008A34A6" w:rsidRPr="00524824" w:rsidRDefault="008A34A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 xml:space="preserve">9. В случае непредвиденного отсутствия врача к клинике или по другим чрезвычайным обстоятельствам администратор при первой возможности предупредит пациента по контактному   телефону, указанному пациентом. </w:t>
      </w:r>
    </w:p>
    <w:p w:rsidR="008A34A6" w:rsidRPr="00524824" w:rsidRDefault="008A34A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10. Прием пациентов по острой боли ведется  по  мере высвобождения врача соответствующей специальности. Поэтому просим Вас отнестись с пониманием к возможным смещениям времени приема.</w:t>
      </w:r>
    </w:p>
    <w:p w:rsidR="008A34A6" w:rsidRPr="00524824" w:rsidRDefault="008A34A6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11. Пациентам в состоянии алкогольного, наркотического, токсического опьянения лечение не проводится.</w:t>
      </w:r>
    </w:p>
    <w:p w:rsidR="008C56C6" w:rsidRPr="00524824" w:rsidRDefault="00C94B5E" w:rsidP="00A12C0E">
      <w:pPr>
        <w:spacing w:line="240" w:lineRule="auto"/>
        <w:rPr>
          <w:b/>
          <w:sz w:val="24"/>
          <w:szCs w:val="24"/>
        </w:rPr>
      </w:pPr>
      <w:r w:rsidRPr="00524824">
        <w:rPr>
          <w:b/>
          <w:sz w:val="24"/>
          <w:szCs w:val="24"/>
          <w:lang w:val="en-US"/>
        </w:rPr>
        <w:t>III</w:t>
      </w:r>
      <w:r w:rsidRPr="00524824">
        <w:rPr>
          <w:b/>
          <w:sz w:val="24"/>
          <w:szCs w:val="24"/>
        </w:rPr>
        <w:t>.  Информация об исполнителе и предоставляемых стоматологических услугах</w:t>
      </w:r>
    </w:p>
    <w:p w:rsidR="00891BAD" w:rsidRPr="00524824" w:rsidRDefault="00891BAD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 xml:space="preserve">1. </w:t>
      </w:r>
      <w:r w:rsidR="000C2915" w:rsidRPr="00524824">
        <w:rPr>
          <w:sz w:val="24"/>
          <w:szCs w:val="24"/>
        </w:rPr>
        <w:t xml:space="preserve">Исполнитель предоставляет </w:t>
      </w:r>
      <w:r w:rsidR="00E80D4F" w:rsidRPr="00524824">
        <w:rPr>
          <w:sz w:val="24"/>
          <w:szCs w:val="24"/>
        </w:rPr>
        <w:t xml:space="preserve">пациенту </w:t>
      </w:r>
      <w:r w:rsidR="000C2915" w:rsidRPr="00524824">
        <w:rPr>
          <w:sz w:val="24"/>
          <w:szCs w:val="24"/>
        </w:rPr>
        <w:t>следующую</w:t>
      </w:r>
      <w:r w:rsidRPr="00524824">
        <w:rPr>
          <w:sz w:val="24"/>
          <w:szCs w:val="24"/>
        </w:rPr>
        <w:t xml:space="preserve"> </w:t>
      </w:r>
      <w:r w:rsidR="000C2915" w:rsidRPr="00524824">
        <w:rPr>
          <w:sz w:val="24"/>
          <w:szCs w:val="24"/>
        </w:rPr>
        <w:t>информацию</w:t>
      </w:r>
      <w:r w:rsidRPr="00524824">
        <w:rPr>
          <w:sz w:val="24"/>
          <w:szCs w:val="24"/>
        </w:rPr>
        <w:t xml:space="preserve">, которая </w:t>
      </w:r>
      <w:r w:rsidR="000C2915" w:rsidRPr="00524824">
        <w:rPr>
          <w:sz w:val="24"/>
          <w:szCs w:val="24"/>
        </w:rPr>
        <w:t>представлена в виде копий на стойке администратора на сайте в сети «Интернет»:</w:t>
      </w:r>
    </w:p>
    <w:p w:rsidR="00891BAD" w:rsidRPr="00524824" w:rsidRDefault="00891BAD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а) Свидетельство о государственной регистрации</w:t>
      </w:r>
    </w:p>
    <w:p w:rsidR="00891BAD" w:rsidRPr="00524824" w:rsidRDefault="00891BAD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б) Свидетельство о постановке на учет в налого</w:t>
      </w:r>
      <w:r w:rsidR="000C2915" w:rsidRPr="00524824">
        <w:rPr>
          <w:sz w:val="24"/>
          <w:szCs w:val="24"/>
        </w:rPr>
        <w:t>во</w:t>
      </w:r>
      <w:r w:rsidRPr="00524824">
        <w:rPr>
          <w:sz w:val="24"/>
          <w:szCs w:val="24"/>
        </w:rPr>
        <w:t>м органе</w:t>
      </w:r>
    </w:p>
    <w:p w:rsidR="00891BAD" w:rsidRPr="00524824" w:rsidRDefault="00891BAD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в)</w:t>
      </w:r>
      <w:r w:rsidR="000C2915" w:rsidRPr="00524824">
        <w:rPr>
          <w:sz w:val="24"/>
          <w:szCs w:val="24"/>
        </w:rPr>
        <w:t xml:space="preserve"> Лицензия на осуществление медицинской деятельности</w:t>
      </w:r>
    </w:p>
    <w:p w:rsidR="000C2915" w:rsidRPr="00524824" w:rsidRDefault="000C2915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г) Санитарно-эпидемиологическое заключение на заявленные виды деятельности</w:t>
      </w:r>
    </w:p>
    <w:p w:rsidR="000C2915" w:rsidRPr="00524824" w:rsidRDefault="000C2915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д) Санитарно-эпидемиологическое заключение на эксплуатацию и хранение рентгеновской аппаратуры</w:t>
      </w:r>
    </w:p>
    <w:p w:rsidR="000C2915" w:rsidRPr="00524824" w:rsidRDefault="000C2915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е) Сведения о медицинских работниках, участвующих в предоставлении платных стоматологических услуг, об уровне их профессионального образования и квалификации</w:t>
      </w:r>
    </w:p>
    <w:p w:rsidR="001E66E8" w:rsidRPr="00524824" w:rsidRDefault="001E66E8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ж) Перечень оказываемых платных стоматологических услуг с указанием цен в рублях</w:t>
      </w:r>
    </w:p>
    <w:p w:rsidR="00E80D4F" w:rsidRPr="00524824" w:rsidRDefault="001E66E8" w:rsidP="00A12C0E">
      <w:pPr>
        <w:spacing w:line="240" w:lineRule="auto"/>
        <w:rPr>
          <w:b/>
          <w:sz w:val="24"/>
          <w:szCs w:val="24"/>
        </w:rPr>
      </w:pPr>
      <w:r w:rsidRPr="00524824">
        <w:rPr>
          <w:b/>
          <w:sz w:val="24"/>
          <w:szCs w:val="24"/>
          <w:lang w:val="en-US"/>
        </w:rPr>
        <w:t>IV</w:t>
      </w:r>
      <w:r w:rsidRPr="00524824">
        <w:rPr>
          <w:b/>
          <w:sz w:val="24"/>
          <w:szCs w:val="24"/>
        </w:rPr>
        <w:t>. Порядок предоставления платных стоматологических услуг</w:t>
      </w:r>
      <w:r w:rsidR="00E80D4F" w:rsidRPr="00524824">
        <w:rPr>
          <w:b/>
          <w:sz w:val="24"/>
          <w:szCs w:val="24"/>
        </w:rPr>
        <w:t xml:space="preserve"> </w:t>
      </w: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Исполнитель предоставляет платные стоматологические услуги, качество которых соответствует условиям договора.</w:t>
      </w: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lastRenderedPageBreak/>
        <w:t>Платные стоматологические услуги предоставляются при наличии информированного добровольного согласия потребителя (пациента), данного в порядке, установленном законодательством РФ об охране здоровья граждан.</w:t>
      </w: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 риске, возможных вариантах и последствиях медицинского вмешательства, ожидаемы результатах лечения;</w:t>
      </w: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об используемых при предоставлении платных стоматологических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A12C0E" w:rsidRPr="00524824" w:rsidRDefault="004F7E62" w:rsidP="00A12C0E">
      <w:pPr>
        <w:spacing w:line="240" w:lineRule="auto"/>
        <w:rPr>
          <w:b/>
          <w:sz w:val="24"/>
          <w:szCs w:val="24"/>
        </w:rPr>
      </w:pPr>
      <w:r w:rsidRPr="00524824">
        <w:rPr>
          <w:b/>
          <w:sz w:val="24"/>
          <w:szCs w:val="24"/>
          <w:lang w:val="en-US"/>
        </w:rPr>
        <w:t>VI</w:t>
      </w:r>
      <w:r w:rsidRPr="00524824">
        <w:rPr>
          <w:b/>
          <w:sz w:val="24"/>
          <w:szCs w:val="24"/>
        </w:rPr>
        <w:t>. Ответственность исполнителя и контроль за предоставлением платных стоматологических</w:t>
      </w:r>
      <w:r w:rsidRPr="00524824">
        <w:rPr>
          <w:sz w:val="24"/>
          <w:szCs w:val="24"/>
        </w:rPr>
        <w:t xml:space="preserve"> </w:t>
      </w:r>
      <w:r w:rsidRPr="00524824">
        <w:rPr>
          <w:b/>
          <w:sz w:val="24"/>
          <w:szCs w:val="24"/>
        </w:rPr>
        <w:t>услуг</w:t>
      </w:r>
    </w:p>
    <w:p w:rsidR="004F7E62" w:rsidRPr="00524824" w:rsidRDefault="004F7E62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За неисполнение или ненадлежащее исполнение обязательств по договору исполнитель несет ответственность, предусмотренную законодательством РФ.</w:t>
      </w:r>
    </w:p>
    <w:p w:rsidR="004F7E62" w:rsidRPr="00524824" w:rsidRDefault="004F7E62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Вред, причиненный жизни или здоровью пациента в результате предоставления некачественной стоматологический услуги, подлежит возмещению исполнителем в соответствии с законодательством РФ.</w:t>
      </w:r>
    </w:p>
    <w:p w:rsidR="004F7E62" w:rsidRPr="00524824" w:rsidRDefault="004F7E62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Контроль за соблюдением на 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Контролирующие организации по Омской области:</w:t>
      </w:r>
    </w:p>
    <w:p w:rsidR="00524824" w:rsidRPr="00524824" w:rsidRDefault="00524824" w:rsidP="00524824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 xml:space="preserve">Федеральная служба по надзору в сфере защиты </w:t>
      </w:r>
    </w:p>
    <w:p w:rsidR="004F7E62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прав потребителей и благополучия человека по Омской области</w:t>
      </w: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644001, г. Омск, ул. 10 лет Октября, 98</w:t>
      </w: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Тел. +7(3812)32-60-32, 32-60-28</w:t>
      </w: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Министерство здравоохранения Омской области</w:t>
      </w: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644043, г. Омск, ул.  Красный Путь, 6</w:t>
      </w:r>
    </w:p>
    <w:p w:rsidR="00524824" w:rsidRPr="00524824" w:rsidRDefault="00524824" w:rsidP="00A12C0E">
      <w:pPr>
        <w:spacing w:line="240" w:lineRule="auto"/>
        <w:rPr>
          <w:sz w:val="24"/>
          <w:szCs w:val="24"/>
        </w:rPr>
      </w:pPr>
      <w:r w:rsidRPr="00524824">
        <w:rPr>
          <w:sz w:val="24"/>
          <w:szCs w:val="24"/>
        </w:rPr>
        <w:t>Тел. +7(3812)25-84-19, 25-82-17</w:t>
      </w: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</w:p>
    <w:p w:rsidR="00A12C0E" w:rsidRPr="00524824" w:rsidRDefault="00A12C0E" w:rsidP="00A12C0E">
      <w:pPr>
        <w:spacing w:line="240" w:lineRule="auto"/>
        <w:rPr>
          <w:sz w:val="24"/>
          <w:szCs w:val="24"/>
        </w:rPr>
      </w:pPr>
    </w:p>
    <w:p w:rsidR="001E66E8" w:rsidRPr="00524824" w:rsidRDefault="001E66E8" w:rsidP="00A12C0E">
      <w:pPr>
        <w:spacing w:line="240" w:lineRule="auto"/>
        <w:rPr>
          <w:sz w:val="24"/>
          <w:szCs w:val="24"/>
        </w:rPr>
      </w:pPr>
    </w:p>
    <w:p w:rsidR="00337DD1" w:rsidRPr="00524824" w:rsidRDefault="00337DD1" w:rsidP="00337DD1">
      <w:pPr>
        <w:spacing w:after="0" w:line="240" w:lineRule="auto"/>
        <w:rPr>
          <w:sz w:val="24"/>
          <w:szCs w:val="24"/>
        </w:rPr>
      </w:pPr>
    </w:p>
    <w:sectPr w:rsidR="00337DD1" w:rsidRPr="00524824" w:rsidSect="004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58EB"/>
    <w:multiLevelType w:val="hybridMultilevel"/>
    <w:tmpl w:val="81E6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40857"/>
    <w:multiLevelType w:val="hybridMultilevel"/>
    <w:tmpl w:val="767C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61B47"/>
    <w:multiLevelType w:val="hybridMultilevel"/>
    <w:tmpl w:val="128C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177F"/>
    <w:multiLevelType w:val="hybridMultilevel"/>
    <w:tmpl w:val="D9A4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4CD5"/>
    <w:multiLevelType w:val="hybridMultilevel"/>
    <w:tmpl w:val="9DAE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E5B"/>
    <w:rsid w:val="000C2915"/>
    <w:rsid w:val="001E66E8"/>
    <w:rsid w:val="002F7260"/>
    <w:rsid w:val="00335431"/>
    <w:rsid w:val="00337DD1"/>
    <w:rsid w:val="003827C6"/>
    <w:rsid w:val="004528E2"/>
    <w:rsid w:val="00491A1E"/>
    <w:rsid w:val="004F7E62"/>
    <w:rsid w:val="00524824"/>
    <w:rsid w:val="005E0E5B"/>
    <w:rsid w:val="0065086B"/>
    <w:rsid w:val="00666314"/>
    <w:rsid w:val="0067585A"/>
    <w:rsid w:val="006C08B3"/>
    <w:rsid w:val="00891BAD"/>
    <w:rsid w:val="008A34A6"/>
    <w:rsid w:val="008C1FDE"/>
    <w:rsid w:val="008C56C6"/>
    <w:rsid w:val="00A112E4"/>
    <w:rsid w:val="00A12C0E"/>
    <w:rsid w:val="00B02962"/>
    <w:rsid w:val="00C94B5E"/>
    <w:rsid w:val="00CB7C17"/>
    <w:rsid w:val="00D0632A"/>
    <w:rsid w:val="00D14237"/>
    <w:rsid w:val="00E80D4F"/>
    <w:rsid w:val="00F2659D"/>
    <w:rsid w:val="00F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37977"/>
  <w15:docId w15:val="{A36B4579-98DF-4EAF-B8D1-BC53E47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Station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Рентген</cp:lastModifiedBy>
  <cp:revision>16</cp:revision>
  <cp:lastPrinted>2016-03-05T05:45:00Z</cp:lastPrinted>
  <dcterms:created xsi:type="dcterms:W3CDTF">2013-07-09T06:30:00Z</dcterms:created>
  <dcterms:modified xsi:type="dcterms:W3CDTF">2022-06-29T09:50:00Z</dcterms:modified>
</cp:coreProperties>
</file>